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sectPr w:rsidR="004C7AE0" w:rsidSect="00BF5304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DB" w:rsidRDefault="001D46DB" w:rsidP="00060713">
      <w:r>
        <w:separator/>
      </w:r>
    </w:p>
  </w:endnote>
  <w:endnote w:type="continuationSeparator" w:id="0">
    <w:p w:rsidR="001D46DB" w:rsidRDefault="001D46D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54"/>
      <w:gridCol w:w="550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5"/>
      <w:gridCol w:w="3273"/>
      <w:gridCol w:w="3656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7D4C68" w:rsidRPr="008A488C" w:rsidRDefault="007D4C68" w:rsidP="007D4C68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8A48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7D4C68" w:rsidRPr="008A488C" w:rsidRDefault="007D4C68" w:rsidP="007D4C68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A488C">
            <w:rPr>
              <w:rFonts w:ascii="Calibri" w:eastAsia="Times New Roman" w:hAnsi="Calibri" w:cs="Calibri"/>
              <w:color w:val="002060"/>
              <w:sz w:val="14"/>
              <w:szCs w:val="14"/>
            </w:rPr>
            <w:t>45-062 Opole, ul. Kościuszki 14</w:t>
          </w:r>
        </w:p>
        <w:p w:rsidR="007D4C68" w:rsidRPr="008A488C" w:rsidRDefault="007D4C68" w:rsidP="007D4C68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8A48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Filia w Kędzierzynie–Koźlu</w:t>
          </w:r>
        </w:p>
        <w:p w:rsidR="007D4C68" w:rsidRPr="008A488C" w:rsidRDefault="007D4C68" w:rsidP="007D4C68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A488C">
            <w:rPr>
              <w:rFonts w:ascii="Calibri" w:eastAsia="Times New Roman" w:hAnsi="Calibri" w:cs="Calibri"/>
              <w:color w:val="002060"/>
              <w:sz w:val="14"/>
              <w:szCs w:val="14"/>
            </w:rPr>
            <w:t>47-200 Kędzierzyn–Koźle, ul. Piastowska 20</w:t>
          </w:r>
        </w:p>
        <w:p w:rsidR="00157A19" w:rsidRPr="001F2EAD" w:rsidRDefault="007D4C68" w:rsidP="007D4C68">
          <w:pPr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A488C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+48774823797, kk@pedagogiczna.pl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DB" w:rsidRDefault="001D46DB" w:rsidP="00060713">
      <w:r>
        <w:separator/>
      </w:r>
    </w:p>
  </w:footnote>
  <w:footnote w:type="continuationSeparator" w:id="0">
    <w:p w:rsidR="001D46DB" w:rsidRDefault="001D46D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97873"/>
    <w:rsid w:val="001C0A10"/>
    <w:rsid w:val="001C2745"/>
    <w:rsid w:val="001C4323"/>
    <w:rsid w:val="001C68B9"/>
    <w:rsid w:val="001D46DB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1C66"/>
    <w:rsid w:val="007B3C76"/>
    <w:rsid w:val="007D1298"/>
    <w:rsid w:val="007D316B"/>
    <w:rsid w:val="007D4C68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ABA65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76F41B4-5953-4FB3-BB78-D276E95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6</cp:revision>
  <cp:lastPrinted>2019-03-27T09:33:00Z</cp:lastPrinted>
  <dcterms:created xsi:type="dcterms:W3CDTF">2019-04-08T09:47:00Z</dcterms:created>
  <dcterms:modified xsi:type="dcterms:W3CDTF">2019-04-08T10:46:00Z</dcterms:modified>
</cp:coreProperties>
</file>